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3D" w:rsidRPr="002F4617" w:rsidRDefault="00760D3D" w:rsidP="00464CEA">
      <w:pPr>
        <w:jc w:val="center"/>
        <w:rPr>
          <w:rFonts w:ascii="Liberation Serif" w:hAnsi="Liberation Serif"/>
          <w:b/>
          <w:sz w:val="28"/>
        </w:rPr>
      </w:pPr>
      <w:r w:rsidRPr="002F4617">
        <w:rPr>
          <w:rFonts w:ascii="Liberation Serif" w:hAnsi="Liberation Serif"/>
          <w:b/>
          <w:sz w:val="28"/>
        </w:rPr>
        <w:t>ИНСТРУКЦИЯ</w:t>
      </w:r>
      <w:r w:rsidR="00464CEA" w:rsidRPr="002F4617">
        <w:rPr>
          <w:rFonts w:ascii="Liberation Serif" w:hAnsi="Liberation Serif"/>
          <w:b/>
          <w:sz w:val="28"/>
        </w:rPr>
        <w:t xml:space="preserve"> ПО ФОРМИРОВАНИЮ </w:t>
      </w:r>
    </w:p>
    <w:p w:rsidR="00A72741" w:rsidRPr="002F4617" w:rsidRDefault="00464CEA" w:rsidP="00464CEA">
      <w:pPr>
        <w:jc w:val="center"/>
        <w:rPr>
          <w:rFonts w:ascii="Liberation Serif" w:hAnsi="Liberation Serif"/>
          <w:b/>
          <w:sz w:val="28"/>
        </w:rPr>
      </w:pPr>
      <w:r w:rsidRPr="002F4617">
        <w:rPr>
          <w:rFonts w:ascii="Liberation Serif" w:hAnsi="Liberation Serif"/>
          <w:b/>
          <w:sz w:val="28"/>
        </w:rPr>
        <w:t>БЮДЖЕТНЫХ ОБЯЗАТЕЛЬСТВ</w:t>
      </w:r>
    </w:p>
    <w:p w:rsidR="00464CEA" w:rsidRPr="002F4617" w:rsidRDefault="00464CEA" w:rsidP="00464CEA">
      <w:pPr>
        <w:jc w:val="both"/>
        <w:rPr>
          <w:rFonts w:ascii="Liberation Serif" w:hAnsi="Liberation Serif"/>
          <w:sz w:val="28"/>
        </w:rPr>
      </w:pPr>
    </w:p>
    <w:p w:rsidR="0097064F" w:rsidRPr="002F4617" w:rsidRDefault="00EE1CC0" w:rsidP="00464CEA">
      <w:p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 xml:space="preserve">Бюджетные обязательства должны </w:t>
      </w:r>
      <w:r w:rsidR="002A3DB4" w:rsidRPr="002F4617">
        <w:rPr>
          <w:rFonts w:ascii="Liberation Serif" w:hAnsi="Liberation Serif"/>
          <w:sz w:val="24"/>
          <w:szCs w:val="24"/>
        </w:rPr>
        <w:t>быть с</w:t>
      </w:r>
      <w:r w:rsidRPr="002F4617">
        <w:rPr>
          <w:rFonts w:ascii="Liberation Serif" w:hAnsi="Liberation Serif"/>
          <w:sz w:val="24"/>
          <w:szCs w:val="24"/>
        </w:rPr>
        <w:t>формирова</w:t>
      </w:r>
      <w:r w:rsidR="002A3DB4" w:rsidRPr="002F4617">
        <w:rPr>
          <w:rFonts w:ascii="Liberation Serif" w:hAnsi="Liberation Serif"/>
          <w:sz w:val="24"/>
          <w:szCs w:val="24"/>
        </w:rPr>
        <w:t>ны</w:t>
      </w:r>
      <w:r w:rsidRPr="002F4617">
        <w:rPr>
          <w:rFonts w:ascii="Liberation Serif" w:hAnsi="Liberation Serif"/>
          <w:sz w:val="24"/>
          <w:szCs w:val="24"/>
        </w:rPr>
        <w:t xml:space="preserve"> д</w:t>
      </w:r>
      <w:r w:rsidR="0097064F" w:rsidRPr="002F4617">
        <w:rPr>
          <w:rFonts w:ascii="Liberation Serif" w:hAnsi="Liberation Serif"/>
          <w:sz w:val="24"/>
          <w:szCs w:val="24"/>
        </w:rPr>
        <w:t xml:space="preserve">ля всех платежных документов. В программном комплексе </w:t>
      </w:r>
      <w:r w:rsidR="000A174B" w:rsidRPr="002F4617">
        <w:rPr>
          <w:rFonts w:ascii="Liberation Serif" w:hAnsi="Liberation Serif"/>
          <w:sz w:val="24"/>
          <w:szCs w:val="24"/>
        </w:rPr>
        <w:t>«</w:t>
      </w:r>
      <w:r w:rsidR="0097064F" w:rsidRPr="002F4617">
        <w:rPr>
          <w:rFonts w:ascii="Liberation Serif" w:hAnsi="Liberation Serif"/>
          <w:sz w:val="24"/>
          <w:szCs w:val="24"/>
        </w:rPr>
        <w:t>Бюджет-Смарт</w:t>
      </w:r>
      <w:r w:rsidR="000A174B" w:rsidRPr="002F4617">
        <w:rPr>
          <w:rFonts w:ascii="Liberation Serif" w:hAnsi="Liberation Serif"/>
          <w:sz w:val="24"/>
          <w:szCs w:val="24"/>
        </w:rPr>
        <w:t>»</w:t>
      </w:r>
      <w:r w:rsidR="0097064F" w:rsidRPr="002F4617">
        <w:rPr>
          <w:rFonts w:ascii="Liberation Serif" w:hAnsi="Liberation Serif"/>
          <w:sz w:val="24"/>
          <w:szCs w:val="24"/>
        </w:rPr>
        <w:t xml:space="preserve"> бюджетные обязательства создаются двумя способами: </w:t>
      </w:r>
    </w:p>
    <w:p w:rsidR="0097064F" w:rsidRPr="002F4617" w:rsidRDefault="0097064F" w:rsidP="00EE1CC0">
      <w:pPr>
        <w:pStyle w:val="a3"/>
        <w:numPr>
          <w:ilvl w:val="0"/>
          <w:numId w:val="4"/>
        </w:num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>Из файлов, сформированных в своих программных продуктах</w:t>
      </w:r>
      <w:r w:rsidR="00EE1CC0" w:rsidRPr="002F4617">
        <w:rPr>
          <w:rFonts w:ascii="Liberation Serif" w:hAnsi="Liberation Serif"/>
          <w:sz w:val="24"/>
          <w:szCs w:val="24"/>
        </w:rPr>
        <w:t>;</w:t>
      </w:r>
    </w:p>
    <w:p w:rsidR="0097064F" w:rsidRPr="002F4617" w:rsidRDefault="0097064F" w:rsidP="00EE1CC0">
      <w:pPr>
        <w:pStyle w:val="a3"/>
        <w:numPr>
          <w:ilvl w:val="0"/>
          <w:numId w:val="4"/>
        </w:num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 xml:space="preserve">Из </w:t>
      </w:r>
      <w:r w:rsidR="00EE1CC0" w:rsidRPr="002F4617">
        <w:rPr>
          <w:rFonts w:ascii="Liberation Serif" w:hAnsi="Liberation Serif"/>
          <w:sz w:val="24"/>
          <w:szCs w:val="24"/>
        </w:rPr>
        <w:t xml:space="preserve">документов Контракт </w:t>
      </w:r>
      <w:r w:rsidR="00D10D8F" w:rsidRPr="002F4617">
        <w:rPr>
          <w:rFonts w:ascii="Liberation Serif" w:hAnsi="Liberation Serif"/>
          <w:sz w:val="24"/>
          <w:szCs w:val="24"/>
        </w:rPr>
        <w:t>программного комплекса</w:t>
      </w:r>
      <w:r w:rsidR="00EE1CC0" w:rsidRPr="002F4617">
        <w:rPr>
          <w:rFonts w:ascii="Liberation Serif" w:hAnsi="Liberation Serif"/>
          <w:sz w:val="24"/>
          <w:szCs w:val="24"/>
        </w:rPr>
        <w:t xml:space="preserve"> Бюджет-Смарт.</w:t>
      </w:r>
    </w:p>
    <w:p w:rsidR="007A0F10" w:rsidRPr="002F4617" w:rsidRDefault="00EE1CC0" w:rsidP="00464CEA">
      <w:p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>С 01.01.2021г. работа с бюджетными обязательствами ведется с использованием бизнес-процесса</w:t>
      </w:r>
      <w:r w:rsidR="00AC1716" w:rsidRPr="002F4617">
        <w:rPr>
          <w:rFonts w:ascii="Liberation Serif" w:hAnsi="Liberation Serif"/>
          <w:sz w:val="24"/>
          <w:szCs w:val="24"/>
        </w:rPr>
        <w:t xml:space="preserve">, предусматривающего </w:t>
      </w:r>
      <w:r w:rsidRPr="002F4617">
        <w:rPr>
          <w:rFonts w:ascii="Liberation Serif" w:hAnsi="Liberation Serif"/>
          <w:sz w:val="24"/>
          <w:szCs w:val="24"/>
        </w:rPr>
        <w:t>запрограммированн</w:t>
      </w:r>
      <w:r w:rsidR="00AC1716" w:rsidRPr="002F4617">
        <w:rPr>
          <w:rFonts w:ascii="Liberation Serif" w:hAnsi="Liberation Serif"/>
          <w:sz w:val="24"/>
          <w:szCs w:val="24"/>
        </w:rPr>
        <w:t>ый маршрут</w:t>
      </w:r>
      <w:r w:rsidRPr="002F4617">
        <w:rPr>
          <w:rFonts w:ascii="Liberation Serif" w:hAnsi="Liberation Serif"/>
          <w:sz w:val="24"/>
          <w:szCs w:val="24"/>
        </w:rPr>
        <w:t xml:space="preserve"> движения документов.</w:t>
      </w:r>
      <w:r w:rsidR="00AC1716" w:rsidRPr="002F4617">
        <w:rPr>
          <w:rFonts w:ascii="Liberation Serif" w:hAnsi="Liberation Serif"/>
          <w:sz w:val="24"/>
          <w:szCs w:val="24"/>
        </w:rPr>
        <w:t xml:space="preserve"> Для документов, участвующих в маршруте, </w:t>
      </w:r>
      <w:r w:rsidR="007A0F10" w:rsidRPr="002F4617">
        <w:rPr>
          <w:rFonts w:ascii="Liberation Serif" w:hAnsi="Liberation Serif"/>
          <w:sz w:val="24"/>
          <w:szCs w:val="24"/>
        </w:rPr>
        <w:t xml:space="preserve">основная кнопка для работы: </w:t>
      </w:r>
    </w:p>
    <w:p w:rsidR="00EE1CC0" w:rsidRPr="002F4617" w:rsidRDefault="007A0F10" w:rsidP="00464CEA">
      <w:p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DE61874" wp14:editId="0F44E60C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277200" cy="219600"/>
            <wp:effectExtent l="0" t="0" r="8890" b="9525"/>
            <wp:wrapThrough wrapText="bothSides">
              <wp:wrapPolygon edited="0">
                <wp:start x="0" y="0"/>
                <wp:lineTo x="0" y="20661"/>
                <wp:lineTo x="20807" y="20661"/>
                <wp:lineTo x="208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617">
        <w:rPr>
          <w:rFonts w:ascii="Liberation Serif" w:hAnsi="Liberation Serif"/>
          <w:sz w:val="24"/>
          <w:szCs w:val="24"/>
        </w:rPr>
        <w:t xml:space="preserve"> Отправить по маршруту</w:t>
      </w:r>
    </w:p>
    <w:p w:rsidR="00D10D8F" w:rsidRPr="002F4617" w:rsidRDefault="00D10D8F" w:rsidP="00464CEA">
      <w:p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>Ее нажатие позволяет выбрать действие, доступное для документа на текущем этапе маршрута.</w:t>
      </w:r>
    </w:p>
    <w:p w:rsidR="007A0F10" w:rsidRPr="002F4617" w:rsidRDefault="003572DA" w:rsidP="00464CEA">
      <w:p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>Бюджетные обязательства по</w:t>
      </w:r>
      <w:r w:rsidR="00D10D8F" w:rsidRPr="002F4617">
        <w:rPr>
          <w:rFonts w:ascii="Liberation Serif" w:hAnsi="Liberation Serif"/>
          <w:sz w:val="24"/>
          <w:szCs w:val="24"/>
        </w:rPr>
        <w:t xml:space="preserve"> малым закупкам и по</w:t>
      </w:r>
      <w:r w:rsidRPr="002F4617">
        <w:rPr>
          <w:rFonts w:ascii="Liberation Serif" w:hAnsi="Liberation Serif"/>
          <w:sz w:val="24"/>
          <w:szCs w:val="24"/>
        </w:rPr>
        <w:t xml:space="preserve"> видам расходов: 11</w:t>
      </w:r>
      <w:r w:rsidR="00D10D8F" w:rsidRPr="002F4617">
        <w:rPr>
          <w:rFonts w:ascii="Liberation Serif" w:hAnsi="Liberation Serif"/>
          <w:sz w:val="24"/>
          <w:szCs w:val="24"/>
        </w:rPr>
        <w:t>*, 12*, 31*, 32*, 33*, 34*, 35*, 36*, 72*, 83*, 85*, 87*, 88* проходят подтверждение в автоматическом режиме и не требуют проверки специалистом Минфина.</w:t>
      </w:r>
      <w:r w:rsidR="002A3DB4" w:rsidRPr="002F4617">
        <w:rPr>
          <w:rFonts w:ascii="Liberation Serif" w:hAnsi="Liberation Serif"/>
          <w:sz w:val="24"/>
          <w:szCs w:val="24"/>
        </w:rPr>
        <w:t xml:space="preserve"> Эти документы обрабатываются системой в реальном времени, д</w:t>
      </w:r>
      <w:r w:rsidR="00D10D8F" w:rsidRPr="002F4617">
        <w:rPr>
          <w:rFonts w:ascii="Liberation Serif" w:hAnsi="Liberation Serif"/>
          <w:sz w:val="24"/>
          <w:szCs w:val="24"/>
        </w:rPr>
        <w:t xml:space="preserve">ата проводки ставится текущая. </w:t>
      </w:r>
      <w:r w:rsidR="002A3DB4" w:rsidRPr="002F4617">
        <w:rPr>
          <w:rFonts w:ascii="Liberation Serif" w:hAnsi="Liberation Serif"/>
          <w:sz w:val="24"/>
          <w:szCs w:val="24"/>
        </w:rPr>
        <w:t>Б</w:t>
      </w:r>
      <w:r w:rsidR="00D10D8F" w:rsidRPr="002F4617">
        <w:rPr>
          <w:rFonts w:ascii="Liberation Serif" w:hAnsi="Liberation Serif"/>
          <w:sz w:val="24"/>
          <w:szCs w:val="24"/>
        </w:rPr>
        <w:t>юджетные обязательства</w:t>
      </w:r>
      <w:r w:rsidR="002A3DB4" w:rsidRPr="002F4617">
        <w:rPr>
          <w:rFonts w:ascii="Liberation Serif" w:hAnsi="Liberation Serif"/>
          <w:sz w:val="24"/>
          <w:szCs w:val="24"/>
        </w:rPr>
        <w:t xml:space="preserve"> по Государственным контрактам и Соглашениям</w:t>
      </w:r>
      <w:r w:rsidR="00D10D8F" w:rsidRPr="002F4617">
        <w:rPr>
          <w:rFonts w:ascii="Liberation Serif" w:hAnsi="Liberation Serif"/>
          <w:sz w:val="24"/>
          <w:szCs w:val="24"/>
        </w:rPr>
        <w:t xml:space="preserve">, как и было ранее, проходят </w:t>
      </w:r>
      <w:r w:rsidR="002A3DB4" w:rsidRPr="002F4617">
        <w:rPr>
          <w:rFonts w:ascii="Liberation Serif" w:hAnsi="Liberation Serif"/>
          <w:sz w:val="24"/>
          <w:szCs w:val="24"/>
        </w:rPr>
        <w:t xml:space="preserve">обязательную </w:t>
      </w:r>
      <w:r w:rsidR="00D10D8F" w:rsidRPr="002F4617">
        <w:rPr>
          <w:rFonts w:ascii="Liberation Serif" w:hAnsi="Liberation Serif"/>
          <w:sz w:val="24"/>
          <w:szCs w:val="24"/>
        </w:rPr>
        <w:t>проверку в Отделе учета бюджетных обязательств.</w:t>
      </w:r>
    </w:p>
    <w:p w:rsidR="000D255A" w:rsidRPr="002F4617" w:rsidRDefault="000D255A" w:rsidP="000D255A">
      <w:p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 xml:space="preserve">В инструкции описан порядок работы с документами «Бюджетное обязательство». Работа с документами «Бюджетное обязательство (изменения)» проходит по тому же бизнес-процессу, выделена в отдельный блок, но аналогична </w:t>
      </w:r>
      <w:proofErr w:type="gramStart"/>
      <w:r w:rsidRPr="002F4617">
        <w:rPr>
          <w:rFonts w:ascii="Liberation Serif" w:hAnsi="Liberation Serif"/>
          <w:sz w:val="24"/>
          <w:szCs w:val="24"/>
        </w:rPr>
        <w:t>описанной</w:t>
      </w:r>
      <w:proofErr w:type="gramEnd"/>
      <w:r w:rsidRPr="002F4617">
        <w:rPr>
          <w:rFonts w:ascii="Liberation Serif" w:hAnsi="Liberation Serif"/>
          <w:sz w:val="24"/>
          <w:szCs w:val="24"/>
        </w:rPr>
        <w:t>.</w:t>
      </w:r>
    </w:p>
    <w:p w:rsidR="00760D3D" w:rsidRPr="002F4617" w:rsidRDefault="00665337" w:rsidP="00464CEA">
      <w:p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>Рассмотрим каждый из способов</w:t>
      </w:r>
      <w:r w:rsidR="00760D3D" w:rsidRPr="002F4617">
        <w:rPr>
          <w:rFonts w:ascii="Liberation Serif" w:hAnsi="Liberation Serif"/>
          <w:sz w:val="24"/>
          <w:szCs w:val="24"/>
        </w:rPr>
        <w:t xml:space="preserve"> формирования черновиков бюджетных обязательств:</w:t>
      </w:r>
    </w:p>
    <w:p w:rsidR="00665337" w:rsidRPr="002F4617" w:rsidRDefault="00665337" w:rsidP="00665337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>Импорт из файлов, сформированных в своих программных продуктах: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09"/>
        <w:gridCol w:w="4520"/>
        <w:gridCol w:w="4377"/>
      </w:tblGrid>
      <w:tr w:rsidR="00665337" w:rsidRPr="002F4617" w:rsidTr="00D9385E">
        <w:tc>
          <w:tcPr>
            <w:tcW w:w="709" w:type="dxa"/>
          </w:tcPr>
          <w:p w:rsidR="00665337" w:rsidRPr="002F4617" w:rsidRDefault="00665337" w:rsidP="00A234E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b/>
                <w:sz w:val="24"/>
                <w:szCs w:val="24"/>
              </w:rPr>
              <w:t>Шаг</w:t>
            </w:r>
          </w:p>
        </w:tc>
        <w:tc>
          <w:tcPr>
            <w:tcW w:w="4520" w:type="dxa"/>
          </w:tcPr>
          <w:p w:rsidR="00665337" w:rsidRPr="002F4617" w:rsidRDefault="00665337" w:rsidP="00A234E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b/>
                <w:sz w:val="24"/>
                <w:szCs w:val="24"/>
              </w:rPr>
              <w:t>Действие</w:t>
            </w:r>
          </w:p>
        </w:tc>
        <w:tc>
          <w:tcPr>
            <w:tcW w:w="4377" w:type="dxa"/>
          </w:tcPr>
          <w:p w:rsidR="00665337" w:rsidRPr="002F4617" w:rsidRDefault="00665337" w:rsidP="00A234E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b/>
                <w:sz w:val="24"/>
                <w:szCs w:val="24"/>
              </w:rPr>
              <w:t>Результат</w:t>
            </w:r>
          </w:p>
        </w:tc>
      </w:tr>
      <w:tr w:rsidR="00665337" w:rsidRPr="002F4617" w:rsidTr="00D9385E">
        <w:tc>
          <w:tcPr>
            <w:tcW w:w="709" w:type="dxa"/>
          </w:tcPr>
          <w:p w:rsidR="00665337" w:rsidRPr="002F4617" w:rsidRDefault="00665337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20" w:type="dxa"/>
          </w:tcPr>
          <w:p w:rsidR="00665337" w:rsidRPr="002F4617" w:rsidRDefault="00EB26AA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Открыть слева на панели «Навигатор» папку: «Документы»→ «Бюджетные и денежные обязательства»→ «Черновик – Бюджетное обязательство»</w:t>
            </w:r>
          </w:p>
        </w:tc>
        <w:tc>
          <w:tcPr>
            <w:tcW w:w="4377" w:type="dxa"/>
          </w:tcPr>
          <w:p w:rsidR="00665337" w:rsidRPr="002F4617" w:rsidRDefault="00EB26AA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Откроется окно со списком черновиков бюджетных обязательств</w:t>
            </w:r>
          </w:p>
        </w:tc>
      </w:tr>
      <w:tr w:rsidR="00665337" w:rsidRPr="002F4617" w:rsidTr="00D9385E">
        <w:tc>
          <w:tcPr>
            <w:tcW w:w="709" w:type="dxa"/>
          </w:tcPr>
          <w:p w:rsidR="00665337" w:rsidRPr="002F4617" w:rsidRDefault="00EB26AA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20" w:type="dxa"/>
          </w:tcPr>
          <w:p w:rsidR="00665337" w:rsidRPr="002F4617" w:rsidRDefault="00EB26AA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Нажать кнопку «Прием»</w:t>
            </w:r>
          </w:p>
        </w:tc>
        <w:tc>
          <w:tcPr>
            <w:tcW w:w="4377" w:type="dxa"/>
          </w:tcPr>
          <w:p w:rsidR="00665337" w:rsidRPr="002F4617" w:rsidRDefault="00EB26AA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Выйдет окно выбора файла для импорта</w:t>
            </w:r>
          </w:p>
        </w:tc>
      </w:tr>
      <w:tr w:rsidR="00665337" w:rsidRPr="002F4617" w:rsidTr="00D9385E">
        <w:tc>
          <w:tcPr>
            <w:tcW w:w="709" w:type="dxa"/>
          </w:tcPr>
          <w:p w:rsidR="00665337" w:rsidRPr="002F4617" w:rsidRDefault="00EB26AA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20" w:type="dxa"/>
          </w:tcPr>
          <w:p w:rsidR="00665337" w:rsidRPr="002F4617" w:rsidRDefault="001055CA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Нажать кнопку «Выбрать файлы» и в появившемся окне выбрать необходимый файл или несколько файлов</w:t>
            </w:r>
          </w:p>
        </w:tc>
        <w:tc>
          <w:tcPr>
            <w:tcW w:w="4377" w:type="dxa"/>
          </w:tcPr>
          <w:p w:rsidR="00665337" w:rsidRPr="002F4617" w:rsidRDefault="000A174B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Выбраны файлы для импорта</w:t>
            </w:r>
          </w:p>
        </w:tc>
      </w:tr>
      <w:tr w:rsidR="00665337" w:rsidRPr="002F4617" w:rsidTr="00D9385E">
        <w:tc>
          <w:tcPr>
            <w:tcW w:w="709" w:type="dxa"/>
          </w:tcPr>
          <w:p w:rsidR="00665337" w:rsidRPr="002F4617" w:rsidRDefault="001055CA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20" w:type="dxa"/>
          </w:tcPr>
          <w:p w:rsidR="00665337" w:rsidRPr="002F4617" w:rsidRDefault="001055CA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Нажать кнопку «Открыть»</w:t>
            </w:r>
          </w:p>
        </w:tc>
        <w:tc>
          <w:tcPr>
            <w:tcW w:w="4377" w:type="dxa"/>
          </w:tcPr>
          <w:p w:rsidR="00665337" w:rsidRPr="002F4617" w:rsidRDefault="00130E73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В результате успешной</w:t>
            </w:r>
            <w:r w:rsidR="001055CA" w:rsidRPr="002F4617">
              <w:rPr>
                <w:rFonts w:ascii="Liberation Serif" w:hAnsi="Liberation Serif"/>
                <w:sz w:val="24"/>
                <w:szCs w:val="24"/>
              </w:rPr>
              <w:t xml:space="preserve"> загрузк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и</w:t>
            </w:r>
            <w:r w:rsidR="001055CA" w:rsidRPr="002F4617">
              <w:rPr>
                <w:rFonts w:ascii="Liberation Serif" w:hAnsi="Liberation Serif"/>
                <w:sz w:val="24"/>
                <w:szCs w:val="24"/>
              </w:rPr>
              <w:t xml:space="preserve"> файла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 выйдет протокол о том, что </w:t>
            </w:r>
            <w:r w:rsidR="00D9385E" w:rsidRPr="002F4617">
              <w:rPr>
                <w:rFonts w:ascii="Liberation Serif" w:hAnsi="Liberation Serif"/>
                <w:sz w:val="24"/>
                <w:szCs w:val="24"/>
              </w:rPr>
              <w:t>сохранен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 документ «Черновик – Бюджетное обязательство» и автоматически поставлен на маршрут (Этап обработки – «Подготовка документов»)</w:t>
            </w:r>
          </w:p>
        </w:tc>
      </w:tr>
      <w:tr w:rsidR="00665337" w:rsidRPr="002F4617" w:rsidTr="00D9385E">
        <w:tc>
          <w:tcPr>
            <w:tcW w:w="709" w:type="dxa"/>
          </w:tcPr>
          <w:p w:rsidR="00665337" w:rsidRPr="002F4617" w:rsidRDefault="00130E73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520" w:type="dxa"/>
          </w:tcPr>
          <w:p w:rsidR="00D9385E" w:rsidRPr="002F4617" w:rsidRDefault="00D9385E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Проверить загруженный файл.</w:t>
            </w:r>
            <w:r w:rsidR="00D60704" w:rsidRPr="002F4617">
              <w:rPr>
                <w:rFonts w:ascii="Liberation Serif" w:hAnsi="Liberation Serif"/>
                <w:sz w:val="24"/>
                <w:szCs w:val="24"/>
              </w:rPr>
              <w:t xml:space="preserve"> При необходимости прикрепить первичные документы.</w:t>
            </w:r>
          </w:p>
          <w:p w:rsidR="00D9385E" w:rsidRPr="002F4617" w:rsidRDefault="00D9385E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lastRenderedPageBreak/>
              <w:t>Для дальнейшей работы нажать кнопку «Отправить по маршруту»</w:t>
            </w:r>
            <w:r w:rsidR="00D60704" w:rsidRPr="002F4617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D9385E" w:rsidRPr="002F4617" w:rsidRDefault="00D9385E" w:rsidP="00D9385E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9385E" w:rsidRPr="002F4617" w:rsidRDefault="00D9385E" w:rsidP="00D9385E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>Для работы с документами, поставленными на маршрут,  удобнее использовать панель «Текущие задачи», выбрав ее вместо панели «Навигатор» нажатием на изображение движущейся стрелки в левом нижнем углу (далее в инструкции будем работать через нее).</w:t>
            </w:r>
          </w:p>
          <w:p w:rsidR="00665337" w:rsidRPr="002F4617" w:rsidRDefault="00D9385E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>Созданный документ «Черновик – Бюджетное обязательство» будет находиться в списке «Бюджетные обязательства»→ «Бюджетное обязательство» →«Подготовка документов».</w:t>
            </w:r>
          </w:p>
        </w:tc>
        <w:tc>
          <w:tcPr>
            <w:tcW w:w="4377" w:type="dxa"/>
          </w:tcPr>
          <w:p w:rsidR="00665337" w:rsidRPr="002F4617" w:rsidRDefault="00D9385E" w:rsidP="00D9385E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lastRenderedPageBreak/>
              <w:t>Появится окно для выбора действия</w:t>
            </w:r>
            <w:r w:rsidR="00D60704" w:rsidRPr="002F461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D9385E" w:rsidRPr="002F4617" w:rsidTr="00D9385E">
        <w:tc>
          <w:tcPr>
            <w:tcW w:w="709" w:type="dxa"/>
          </w:tcPr>
          <w:p w:rsidR="00D9385E" w:rsidRPr="002F4617" w:rsidRDefault="009B5C6B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520" w:type="dxa"/>
          </w:tcPr>
          <w:p w:rsidR="00D9385E" w:rsidRPr="002F4617" w:rsidRDefault="00D9385E" w:rsidP="009B5C6B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Выбрать нужное действие:</w:t>
            </w:r>
            <w:r w:rsidR="009B5C6B" w:rsidRPr="002F461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77" w:type="dxa"/>
          </w:tcPr>
          <w:p w:rsidR="00D9385E" w:rsidRPr="002F4617" w:rsidRDefault="00D9385E" w:rsidP="009B5C6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B5C6B" w:rsidRPr="002F4617" w:rsidTr="00D9385E">
        <w:tc>
          <w:tcPr>
            <w:tcW w:w="709" w:type="dxa"/>
          </w:tcPr>
          <w:p w:rsidR="009B5C6B" w:rsidRPr="002F4617" w:rsidRDefault="009B5C6B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6.1</w:t>
            </w:r>
          </w:p>
        </w:tc>
        <w:tc>
          <w:tcPr>
            <w:tcW w:w="4520" w:type="dxa"/>
          </w:tcPr>
          <w:p w:rsidR="009B5C6B" w:rsidRPr="002F4617" w:rsidRDefault="009B5C6B" w:rsidP="009B5C6B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«Отправить на согласование»</w:t>
            </w:r>
          </w:p>
          <w:p w:rsidR="009B5C6B" w:rsidRPr="002F4617" w:rsidRDefault="009B5C6B" w:rsidP="00A234E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77" w:type="dxa"/>
          </w:tcPr>
          <w:p w:rsidR="009B5C6B" w:rsidRPr="002F4617" w:rsidRDefault="009B5C6B" w:rsidP="009B5C6B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Выйдет окно для подписания документа. А после подписания – протокол подписания документов. </w:t>
            </w:r>
          </w:p>
          <w:p w:rsidR="009B5C6B" w:rsidRPr="002F4617" w:rsidRDefault="009B5C6B" w:rsidP="009B5C6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B5C6B" w:rsidRPr="002F4617" w:rsidRDefault="009B5C6B" w:rsidP="009B5C6B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Если документом-основанием черновика бюджетного обязательства является Соглашение с видом расхода 45*, 46*, 51*, 52*, 53*, 54*, 61*, 62*, 63*, 81*, 82*, выйдет протокол о переходе документа на этап «Согласование МФ» и черновик бюджетного обязательства уйдет на рассмотрение в Отдел учета бюджетных обязательств МФ. После согласования документ появится в списке «Утверждено» панели «Текущие задачи».  </w:t>
            </w:r>
          </w:p>
          <w:p w:rsidR="009B5C6B" w:rsidRPr="002F4617" w:rsidRDefault="009B5C6B" w:rsidP="009B5C6B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Если документ не будет согласован, он вернется в список «Подготовка документов» панели «Текущие задачи». После его исправления необходимо нажать стрелочку рядом с кнопкой «Посмотреть причину </w:t>
            </w:r>
            <w:proofErr w:type="spellStart"/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>забраковки</w:t>
            </w:r>
            <w:proofErr w:type="spellEnd"/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» и в выпадающем меню нажать пункт «Снять </w:t>
            </w:r>
            <w:proofErr w:type="spellStart"/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>забраковку</w:t>
            </w:r>
            <w:proofErr w:type="spellEnd"/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». Затем можно будет повторно отправить черновик бюджетного обязательства на согласование. </w:t>
            </w:r>
          </w:p>
          <w:p w:rsidR="009B5C6B" w:rsidRPr="002F4617" w:rsidRDefault="009B5C6B" w:rsidP="009B5C6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B5C6B" w:rsidRPr="002F4617" w:rsidRDefault="009B5C6B" w:rsidP="009B5C6B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В других случаях черновик бюджетного обязательства будет автоматически переведен в документ «Бюджетное обязательство», проставлена текущая дата проводки и выйдет протокол об автоматическом подтверждении. Документ на панели «Текущие 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lastRenderedPageBreak/>
              <w:t>задачи» перейдет в список «Подтверждено автоматически».</w:t>
            </w:r>
          </w:p>
          <w:p w:rsidR="009B5C6B" w:rsidRPr="002F4617" w:rsidRDefault="009B5C6B" w:rsidP="00A234E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B5C6B" w:rsidRPr="002F4617" w:rsidTr="00D9385E">
        <w:tc>
          <w:tcPr>
            <w:tcW w:w="709" w:type="dxa"/>
          </w:tcPr>
          <w:p w:rsidR="009B5C6B" w:rsidRPr="002F4617" w:rsidRDefault="009B5C6B" w:rsidP="0066533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520" w:type="dxa"/>
          </w:tcPr>
          <w:p w:rsidR="009B5C6B" w:rsidRPr="002F4617" w:rsidRDefault="009B5C6B" w:rsidP="009B5C6B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«Забраковать», если документ необходимо исключить из работы</w:t>
            </w:r>
          </w:p>
        </w:tc>
        <w:tc>
          <w:tcPr>
            <w:tcW w:w="4377" w:type="dxa"/>
          </w:tcPr>
          <w:p w:rsidR="009B5C6B" w:rsidRPr="002F4617" w:rsidRDefault="009B5C6B" w:rsidP="00A234EF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Выйдет протокол о том, что документ забракован, и черновик бюджетного обязательства перейдет в список «Забраковано» панели «Текущие задачи»</w:t>
            </w:r>
          </w:p>
        </w:tc>
      </w:tr>
    </w:tbl>
    <w:p w:rsidR="00DB43F6" w:rsidRPr="002F4617" w:rsidRDefault="00DB43F6" w:rsidP="00DB43F6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760D3D" w:rsidRPr="002F4617" w:rsidRDefault="00760D3D" w:rsidP="00760D3D">
      <w:pPr>
        <w:pStyle w:val="a3"/>
        <w:numPr>
          <w:ilvl w:val="0"/>
          <w:numId w:val="2"/>
        </w:numPr>
        <w:jc w:val="both"/>
        <w:rPr>
          <w:rFonts w:ascii="Liberation Serif" w:hAnsi="Liberation Serif"/>
          <w:sz w:val="24"/>
          <w:szCs w:val="24"/>
        </w:rPr>
      </w:pPr>
      <w:r w:rsidRPr="002F4617">
        <w:rPr>
          <w:rFonts w:ascii="Liberation Serif" w:hAnsi="Liberation Serif"/>
          <w:sz w:val="24"/>
          <w:szCs w:val="24"/>
        </w:rPr>
        <w:t xml:space="preserve">Из </w:t>
      </w:r>
      <w:r w:rsidR="001335B9" w:rsidRPr="002F4617">
        <w:rPr>
          <w:rFonts w:ascii="Liberation Serif" w:hAnsi="Liberation Serif"/>
          <w:sz w:val="24"/>
          <w:szCs w:val="24"/>
        </w:rPr>
        <w:t>документа Контракт: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9"/>
        <w:gridCol w:w="4502"/>
        <w:gridCol w:w="4360"/>
      </w:tblGrid>
      <w:tr w:rsidR="001335B9" w:rsidRPr="002F4617" w:rsidTr="00C85296">
        <w:tc>
          <w:tcPr>
            <w:tcW w:w="709" w:type="dxa"/>
          </w:tcPr>
          <w:p w:rsidR="001335B9" w:rsidRPr="002F4617" w:rsidRDefault="001335B9" w:rsidP="001335B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b/>
                <w:sz w:val="24"/>
                <w:szCs w:val="24"/>
              </w:rPr>
              <w:t>Шаг</w:t>
            </w:r>
          </w:p>
        </w:tc>
        <w:tc>
          <w:tcPr>
            <w:tcW w:w="4502" w:type="dxa"/>
          </w:tcPr>
          <w:p w:rsidR="001335B9" w:rsidRPr="002F4617" w:rsidRDefault="001335B9" w:rsidP="001335B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b/>
                <w:sz w:val="24"/>
                <w:szCs w:val="24"/>
              </w:rPr>
              <w:t>Действие</w:t>
            </w:r>
          </w:p>
        </w:tc>
        <w:tc>
          <w:tcPr>
            <w:tcW w:w="4360" w:type="dxa"/>
          </w:tcPr>
          <w:p w:rsidR="001335B9" w:rsidRPr="002F4617" w:rsidRDefault="001335B9" w:rsidP="001335B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b/>
                <w:sz w:val="24"/>
                <w:szCs w:val="24"/>
              </w:rPr>
              <w:t>Результат</w:t>
            </w:r>
          </w:p>
        </w:tc>
      </w:tr>
      <w:tr w:rsidR="001335B9" w:rsidRPr="002F4617" w:rsidTr="00C85296">
        <w:tc>
          <w:tcPr>
            <w:tcW w:w="709" w:type="dxa"/>
          </w:tcPr>
          <w:p w:rsidR="001335B9" w:rsidRPr="002F4617" w:rsidRDefault="001335B9" w:rsidP="001335B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02" w:type="dxa"/>
          </w:tcPr>
          <w:p w:rsidR="001335B9" w:rsidRPr="002F4617" w:rsidRDefault="001335B9" w:rsidP="00BF144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Открыть слева на панели «Навигатор»</w:t>
            </w:r>
            <w:r w:rsidR="007B4DDC" w:rsidRPr="002F4617">
              <w:rPr>
                <w:rFonts w:ascii="Liberation Serif" w:hAnsi="Liberation Serif"/>
                <w:sz w:val="24"/>
                <w:szCs w:val="24"/>
              </w:rPr>
              <w:t xml:space="preserve"> папку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2F4617">
              <w:rPr>
                <w:rFonts w:ascii="Liberation Serif" w:hAnsi="Liberation Serif"/>
                <w:sz w:val="24"/>
                <w:szCs w:val="24"/>
              </w:rPr>
              <w:t>Документы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»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→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«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Госзаказ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»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→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«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Контракт</w:t>
            </w:r>
            <w:proofErr w:type="spellEnd"/>
            <w:r w:rsidR="00BF1447" w:rsidRPr="002F4617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4360" w:type="dxa"/>
          </w:tcPr>
          <w:p w:rsidR="001335B9" w:rsidRPr="002F4617" w:rsidRDefault="001335B9" w:rsidP="00AE257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Откроется окно со списком контрактов</w:t>
            </w:r>
          </w:p>
        </w:tc>
      </w:tr>
      <w:tr w:rsidR="001335B9" w:rsidRPr="002F4617" w:rsidTr="00C85296">
        <w:tc>
          <w:tcPr>
            <w:tcW w:w="709" w:type="dxa"/>
          </w:tcPr>
          <w:p w:rsidR="001335B9" w:rsidRPr="002F4617" w:rsidRDefault="001335B9" w:rsidP="001335B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502" w:type="dxa"/>
          </w:tcPr>
          <w:p w:rsidR="001335B9" w:rsidRPr="002F4617" w:rsidRDefault="001335B9" w:rsidP="007B4DDC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Выбрать из списка </w:t>
            </w:r>
            <w:r w:rsidR="007B4DDC" w:rsidRPr="002F4617">
              <w:rPr>
                <w:rFonts w:ascii="Liberation Serif" w:hAnsi="Liberation Serif"/>
                <w:sz w:val="24"/>
                <w:szCs w:val="24"/>
              </w:rPr>
              <w:t>к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онтракт, для которого необходимо создать бюджетное обязательство</w:t>
            </w:r>
          </w:p>
        </w:tc>
        <w:tc>
          <w:tcPr>
            <w:tcW w:w="4360" w:type="dxa"/>
          </w:tcPr>
          <w:p w:rsidR="001335B9" w:rsidRPr="002F4617" w:rsidRDefault="001335B9" w:rsidP="00AE257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335B9" w:rsidRPr="002F4617" w:rsidTr="00C85296">
        <w:tc>
          <w:tcPr>
            <w:tcW w:w="709" w:type="dxa"/>
          </w:tcPr>
          <w:p w:rsidR="001335B9" w:rsidRPr="002F4617" w:rsidRDefault="001335B9" w:rsidP="001335B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502" w:type="dxa"/>
          </w:tcPr>
          <w:p w:rsidR="001335B9" w:rsidRPr="002F4617" w:rsidRDefault="001335B9" w:rsidP="00BF144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Нажать кнопку «</w:t>
            </w:r>
            <w:r w:rsidR="00C85296" w:rsidRPr="002F4617">
              <w:rPr>
                <w:rFonts w:ascii="Liberation Serif" w:hAnsi="Liberation Serif"/>
                <w:sz w:val="24"/>
                <w:szCs w:val="24"/>
              </w:rPr>
              <w:t>Формирование документов «Бюджетное обязательство»</w:t>
            </w:r>
          </w:p>
        </w:tc>
        <w:tc>
          <w:tcPr>
            <w:tcW w:w="4360" w:type="dxa"/>
          </w:tcPr>
          <w:p w:rsidR="001335B9" w:rsidRPr="002F4617" w:rsidRDefault="00C85296" w:rsidP="00AE257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В результате успешного выполнения выйдет протокол о том, что сформирован документ «Черновик – Бюджетное обязательство» и </w:t>
            </w:r>
            <w:r w:rsidR="0080753B" w:rsidRPr="002F4617">
              <w:rPr>
                <w:rFonts w:ascii="Liberation Serif" w:hAnsi="Liberation Serif"/>
                <w:sz w:val="24"/>
                <w:szCs w:val="24"/>
              </w:rPr>
              <w:t xml:space="preserve">автоматически 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поставлен на маршрут (Этап обработки – «Подготовка документов»)</w:t>
            </w:r>
          </w:p>
        </w:tc>
      </w:tr>
      <w:tr w:rsidR="001335B9" w:rsidRPr="002F4617" w:rsidTr="00C85296">
        <w:tc>
          <w:tcPr>
            <w:tcW w:w="709" w:type="dxa"/>
          </w:tcPr>
          <w:p w:rsidR="001335B9" w:rsidRPr="002F4617" w:rsidRDefault="00C85296" w:rsidP="001335B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502" w:type="dxa"/>
          </w:tcPr>
          <w:p w:rsidR="00C85296" w:rsidRPr="002F4617" w:rsidRDefault="00C85296" w:rsidP="00BF144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Открыть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Документы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»</w:t>
            </w:r>
            <w:r w:rsidR="001C45D3" w:rsidRPr="002F4617">
              <w:rPr>
                <w:rFonts w:ascii="Liberation Serif" w:hAnsi="Liberation Serif"/>
                <w:sz w:val="24"/>
                <w:szCs w:val="24"/>
              </w:rPr>
              <w:t>→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="001C45D3" w:rsidRPr="002F4617">
              <w:rPr>
                <w:rFonts w:ascii="Liberation Serif" w:hAnsi="Liberation Serif"/>
                <w:sz w:val="24"/>
                <w:szCs w:val="24"/>
              </w:rPr>
              <w:t>Б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ю</w:t>
            </w:r>
            <w:r w:rsidR="001C45D3" w:rsidRPr="002F4617">
              <w:rPr>
                <w:rFonts w:ascii="Liberation Serif" w:hAnsi="Liberation Serif"/>
                <w:sz w:val="24"/>
                <w:szCs w:val="24"/>
              </w:rPr>
              <w:t>джетные и денежные обязательства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»</w:t>
            </w:r>
            <w:r w:rsidR="001C45D3" w:rsidRPr="002F4617">
              <w:rPr>
                <w:rFonts w:ascii="Liberation Serif" w:hAnsi="Liberation Serif"/>
                <w:sz w:val="24"/>
                <w:szCs w:val="24"/>
              </w:rPr>
              <w:t>→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="001C45D3" w:rsidRPr="002F4617">
              <w:rPr>
                <w:rFonts w:ascii="Liberation Serif" w:hAnsi="Liberation Serif"/>
                <w:sz w:val="24"/>
                <w:szCs w:val="24"/>
              </w:rPr>
              <w:t>Черновик – Бюджетное обязательство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»</w:t>
            </w:r>
            <w:r w:rsidR="001C45D3" w:rsidRPr="002F4617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>выбрать</w:t>
            </w:r>
            <w:r w:rsidR="001C45D3" w:rsidRPr="002F4617">
              <w:rPr>
                <w:rFonts w:ascii="Liberation Serif" w:hAnsi="Liberation Serif"/>
                <w:sz w:val="24"/>
                <w:szCs w:val="24"/>
              </w:rPr>
              <w:t xml:space="preserve"> созданный документ</w:t>
            </w:r>
            <w:r w:rsidR="00942986" w:rsidRPr="002F4617">
              <w:rPr>
                <w:rFonts w:ascii="Liberation Serif" w:hAnsi="Liberation Serif"/>
                <w:sz w:val="24"/>
                <w:szCs w:val="24"/>
              </w:rPr>
              <w:t xml:space="preserve"> (или несколько документов)</w:t>
            </w:r>
            <w:r w:rsidR="001C45D3" w:rsidRPr="002F4617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C45D3" w:rsidRPr="002F4617" w:rsidRDefault="001C45D3" w:rsidP="00BF144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85296" w:rsidRPr="002F4617" w:rsidRDefault="0080753B" w:rsidP="00BF144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ИЛИ. </w:t>
            </w:r>
            <w:r w:rsidR="001C45D3" w:rsidRPr="002F4617">
              <w:rPr>
                <w:rFonts w:ascii="Liberation Serif" w:hAnsi="Liberation Serif"/>
                <w:i/>
                <w:sz w:val="24"/>
                <w:szCs w:val="24"/>
              </w:rPr>
              <w:t>Для работы с докум</w:t>
            </w:r>
            <w:r w:rsidR="007B4DDC"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ентами, поставленными на маршрут, </w:t>
            </w:r>
            <w:r w:rsidR="001C45D3"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 удобнее использовать панель «Текущие задачи», выбрав ее вместо панели «</w:t>
            </w:r>
            <w:r w:rsidR="00BF1447" w:rsidRPr="002F4617">
              <w:rPr>
                <w:rFonts w:ascii="Liberation Serif" w:hAnsi="Liberation Serif"/>
                <w:i/>
                <w:sz w:val="24"/>
                <w:szCs w:val="24"/>
              </w:rPr>
              <w:t>Навигатор»</w:t>
            </w:r>
            <w:r w:rsidR="001C45D3"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 наж</w:t>
            </w:r>
            <w:r w:rsidR="00BF1447" w:rsidRPr="002F4617">
              <w:rPr>
                <w:rFonts w:ascii="Liberation Serif" w:hAnsi="Liberation Serif"/>
                <w:i/>
                <w:sz w:val="24"/>
                <w:szCs w:val="24"/>
              </w:rPr>
              <w:t>атием</w:t>
            </w:r>
            <w:r w:rsidR="001C45D3"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 на изображение движущейся </w:t>
            </w:r>
            <w:r w:rsidR="003572DA" w:rsidRPr="002F4617">
              <w:rPr>
                <w:rFonts w:ascii="Liberation Serif" w:hAnsi="Liberation Serif"/>
                <w:i/>
                <w:sz w:val="24"/>
                <w:szCs w:val="24"/>
              </w:rPr>
              <w:t>стрелки в левом нижнем углу (далее в инструкции будем работать через нее).</w:t>
            </w:r>
          </w:p>
          <w:p w:rsidR="001335B9" w:rsidRPr="002F4617" w:rsidRDefault="001C45D3" w:rsidP="005F5372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>С</w:t>
            </w:r>
            <w:r w:rsidR="00C85296" w:rsidRPr="002F4617">
              <w:rPr>
                <w:rFonts w:ascii="Liberation Serif" w:hAnsi="Liberation Serif"/>
                <w:i/>
                <w:sz w:val="24"/>
                <w:szCs w:val="24"/>
              </w:rPr>
              <w:t>озданный документ «Черновик – Бюджетное обязательство»</w:t>
            </w: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 будет находиться в </w:t>
            </w:r>
            <w:r w:rsidR="005F5372" w:rsidRPr="002F4617">
              <w:rPr>
                <w:rFonts w:ascii="Liberation Serif" w:hAnsi="Liberation Serif"/>
                <w:i/>
                <w:sz w:val="24"/>
                <w:szCs w:val="24"/>
              </w:rPr>
              <w:t>списке</w:t>
            </w: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 «Бюджетные обязательства»→</w:t>
            </w:r>
            <w:r w:rsidR="00BF1447"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 «Бюджетное обязательство» →</w:t>
            </w: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>«Подготовка документов»</w:t>
            </w:r>
            <w:r w:rsidR="00BF1447" w:rsidRPr="002F4617">
              <w:rPr>
                <w:rFonts w:ascii="Liberation Serif" w:hAnsi="Liberation Serif"/>
                <w:i/>
                <w:sz w:val="24"/>
                <w:szCs w:val="24"/>
              </w:rPr>
              <w:t>.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</w:tcPr>
          <w:p w:rsidR="001335B9" w:rsidRPr="002F4617" w:rsidRDefault="007B4DDC" w:rsidP="00AE257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Будет открыто</w:t>
            </w:r>
            <w:r w:rsidR="00BF1447" w:rsidRPr="002F4617">
              <w:rPr>
                <w:rFonts w:ascii="Liberation Serif" w:hAnsi="Liberation Serif"/>
                <w:sz w:val="24"/>
                <w:szCs w:val="24"/>
              </w:rPr>
              <w:t xml:space="preserve"> окно со списком черновиков бюджетных обязательств и выбран документ для отправки на согласование.</w:t>
            </w:r>
          </w:p>
          <w:p w:rsidR="00BF1447" w:rsidRPr="002F4617" w:rsidRDefault="00BF1447" w:rsidP="00AE257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42986" w:rsidRPr="002F4617" w:rsidRDefault="00942986" w:rsidP="00AE257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BF1447" w:rsidRPr="002F4617" w:rsidRDefault="0080753B" w:rsidP="00AE257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ИЛИ. </w:t>
            </w:r>
            <w:r w:rsidR="007B4DDC" w:rsidRPr="002F4617">
              <w:rPr>
                <w:rFonts w:ascii="Liberation Serif" w:hAnsi="Liberation Serif"/>
                <w:i/>
                <w:sz w:val="24"/>
                <w:szCs w:val="24"/>
              </w:rPr>
              <w:t>Будет открыто</w:t>
            </w:r>
            <w:r w:rsidR="00BF1447"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 окно со списком документов, находящихся на этапе «Подготовка документов» и выбран документ для отправки на согласование.</w:t>
            </w:r>
          </w:p>
        </w:tc>
      </w:tr>
      <w:tr w:rsidR="001335B9" w:rsidRPr="002F4617" w:rsidTr="00C85296">
        <w:tc>
          <w:tcPr>
            <w:tcW w:w="709" w:type="dxa"/>
          </w:tcPr>
          <w:p w:rsidR="001335B9" w:rsidRPr="002F4617" w:rsidRDefault="0080753B" w:rsidP="001335B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502" w:type="dxa"/>
          </w:tcPr>
          <w:p w:rsidR="001335B9" w:rsidRPr="002F4617" w:rsidRDefault="0080753B" w:rsidP="00BF144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Нажать на кнопку «Отправить по маршруту»</w:t>
            </w:r>
          </w:p>
        </w:tc>
        <w:tc>
          <w:tcPr>
            <w:tcW w:w="4360" w:type="dxa"/>
          </w:tcPr>
          <w:p w:rsidR="001335B9" w:rsidRPr="002F4617" w:rsidRDefault="0080753B" w:rsidP="00AE257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Появится окно для выбора действия</w:t>
            </w:r>
          </w:p>
        </w:tc>
      </w:tr>
      <w:tr w:rsidR="009B5C6B" w:rsidRPr="002F4617" w:rsidTr="00C85296">
        <w:tc>
          <w:tcPr>
            <w:tcW w:w="709" w:type="dxa"/>
          </w:tcPr>
          <w:p w:rsidR="009B5C6B" w:rsidRPr="002F4617" w:rsidRDefault="009B5C6B" w:rsidP="001335B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502" w:type="dxa"/>
          </w:tcPr>
          <w:p w:rsidR="009B5C6B" w:rsidRPr="002F4617" w:rsidRDefault="009B5C6B" w:rsidP="009B5C6B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Выбрать нужное действие:</w:t>
            </w:r>
          </w:p>
        </w:tc>
        <w:tc>
          <w:tcPr>
            <w:tcW w:w="4360" w:type="dxa"/>
          </w:tcPr>
          <w:p w:rsidR="009B5C6B" w:rsidRPr="002F4617" w:rsidRDefault="009B5C6B" w:rsidP="00AE257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335B9" w:rsidRPr="002F4617" w:rsidTr="00C85296">
        <w:tc>
          <w:tcPr>
            <w:tcW w:w="709" w:type="dxa"/>
          </w:tcPr>
          <w:p w:rsidR="001335B9" w:rsidRPr="002F4617" w:rsidRDefault="009B5C6B" w:rsidP="001335B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6.1</w:t>
            </w:r>
          </w:p>
        </w:tc>
        <w:tc>
          <w:tcPr>
            <w:tcW w:w="4502" w:type="dxa"/>
          </w:tcPr>
          <w:p w:rsidR="0080753B" w:rsidRPr="002F4617" w:rsidRDefault="0080753B" w:rsidP="009B5C6B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«Отправить на согласование»</w:t>
            </w:r>
          </w:p>
        </w:tc>
        <w:tc>
          <w:tcPr>
            <w:tcW w:w="4360" w:type="dxa"/>
          </w:tcPr>
          <w:p w:rsidR="00942986" w:rsidRPr="002F4617" w:rsidRDefault="0080753B" w:rsidP="00AE257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Выйдет окно для подписания </w:t>
            </w:r>
            <w:r w:rsidR="00D60704" w:rsidRPr="002F4617">
              <w:rPr>
                <w:rFonts w:ascii="Liberation Serif" w:hAnsi="Liberation Serif"/>
                <w:sz w:val="24"/>
                <w:szCs w:val="24"/>
              </w:rPr>
              <w:t xml:space="preserve">документа, затем 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протокол</w:t>
            </w:r>
            <w:r w:rsidR="00942986" w:rsidRPr="002F4617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5F5372" w:rsidRPr="002F4617" w:rsidRDefault="005F5372" w:rsidP="00AE257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80753B" w:rsidRPr="002F4617" w:rsidRDefault="00942986" w:rsidP="00AE257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Если бюджетное обязательство 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lastRenderedPageBreak/>
              <w:t>создавалось на основе контракта на малую закупку (реестровый номер начинается с «</w:t>
            </w:r>
            <w:proofErr w:type="spellStart"/>
            <w:r w:rsidRPr="002F4617">
              <w:rPr>
                <w:rFonts w:ascii="Liberation Serif" w:hAnsi="Liberation Serif"/>
                <w:sz w:val="24"/>
                <w:szCs w:val="24"/>
              </w:rPr>
              <w:t>м</w:t>
            </w:r>
            <w:proofErr w:type="gramStart"/>
            <w:r w:rsidRPr="002F4617">
              <w:rPr>
                <w:rFonts w:ascii="Liberation Serif" w:hAnsi="Liberation Serif"/>
                <w:sz w:val="24"/>
                <w:szCs w:val="24"/>
              </w:rPr>
              <w:t>з</w:t>
            </w:r>
            <w:proofErr w:type="spellEnd"/>
            <w:r w:rsidRPr="002F4617">
              <w:rPr>
                <w:rFonts w:ascii="Liberation Serif" w:hAnsi="Liberation Serif"/>
                <w:sz w:val="24"/>
                <w:szCs w:val="24"/>
              </w:rPr>
              <w:t>-</w:t>
            </w:r>
            <w:proofErr w:type="gramEnd"/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»), тогда </w:t>
            </w:r>
            <w:r w:rsidR="00D60704" w:rsidRPr="002F4617">
              <w:rPr>
                <w:rFonts w:ascii="Liberation Serif" w:hAnsi="Liberation Serif"/>
                <w:sz w:val="24"/>
                <w:szCs w:val="24"/>
              </w:rPr>
              <w:t>документ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 будет автоматически переведен </w:t>
            </w:r>
            <w:r w:rsidR="007B4DDC" w:rsidRPr="002F4617">
              <w:rPr>
                <w:rFonts w:ascii="Liberation Serif" w:hAnsi="Liberation Serif"/>
                <w:sz w:val="24"/>
                <w:szCs w:val="24"/>
              </w:rPr>
              <w:t xml:space="preserve">из черновика 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в документ «Бюджетное обязательство»</w:t>
            </w:r>
            <w:r w:rsidR="00AE2577" w:rsidRPr="002F4617">
              <w:rPr>
                <w:rFonts w:ascii="Liberation Serif" w:hAnsi="Liberation Serif"/>
                <w:sz w:val="24"/>
                <w:szCs w:val="24"/>
              </w:rPr>
              <w:t>,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B43F6" w:rsidRPr="002F4617">
              <w:rPr>
                <w:rFonts w:ascii="Liberation Serif" w:hAnsi="Liberation Serif"/>
                <w:sz w:val="24"/>
                <w:szCs w:val="24"/>
              </w:rPr>
              <w:t xml:space="preserve">проставлена текущая дата проводки </w:t>
            </w:r>
            <w:r w:rsidRPr="002F4617">
              <w:rPr>
                <w:rFonts w:ascii="Liberation Serif" w:hAnsi="Liberation Serif"/>
                <w:sz w:val="24"/>
                <w:szCs w:val="24"/>
              </w:rPr>
              <w:t>и выйдет протокол об автоматическом подтверждении.</w:t>
            </w:r>
            <w:r w:rsidR="005F5372" w:rsidRPr="002F4617">
              <w:rPr>
                <w:rFonts w:ascii="Liberation Serif" w:hAnsi="Liberation Serif"/>
                <w:sz w:val="24"/>
                <w:szCs w:val="24"/>
              </w:rPr>
              <w:t xml:space="preserve"> Документ </w:t>
            </w:r>
            <w:r w:rsidR="00592FC8" w:rsidRPr="002F4617">
              <w:rPr>
                <w:rFonts w:ascii="Liberation Serif" w:hAnsi="Liberation Serif"/>
                <w:sz w:val="24"/>
                <w:szCs w:val="24"/>
              </w:rPr>
              <w:t>на</w:t>
            </w:r>
            <w:r w:rsidR="005F5372" w:rsidRPr="002F4617">
              <w:rPr>
                <w:rFonts w:ascii="Liberation Serif" w:hAnsi="Liberation Serif"/>
                <w:sz w:val="24"/>
                <w:szCs w:val="24"/>
              </w:rPr>
              <w:t xml:space="preserve"> панели «Текущие задачи» перейдет в список «Подтверждено автоматически».</w:t>
            </w:r>
          </w:p>
          <w:p w:rsidR="0080753B" w:rsidRPr="002F4617" w:rsidRDefault="0080753B" w:rsidP="00AE257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C140AD" w:rsidRPr="002F4617" w:rsidRDefault="005F5372" w:rsidP="00AE257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Если бюджетное обязательство создавалось на основе контракта, выйдет протокол о переходе документа на этап «Согласование МФ» и черновик бюджетного обязательства уйдет на рассмотрение в Отдел учета </w:t>
            </w:r>
            <w:r w:rsidR="00D042F8" w:rsidRPr="002F4617">
              <w:rPr>
                <w:rFonts w:ascii="Liberation Serif" w:hAnsi="Liberation Serif"/>
                <w:sz w:val="24"/>
                <w:szCs w:val="24"/>
              </w:rPr>
              <w:t xml:space="preserve">бюджетных обязательств МФ. </w:t>
            </w:r>
            <w:r w:rsidR="00592FC8" w:rsidRPr="002F4617">
              <w:rPr>
                <w:rFonts w:ascii="Liberation Serif" w:hAnsi="Liberation Serif"/>
                <w:sz w:val="24"/>
                <w:szCs w:val="24"/>
              </w:rPr>
              <w:t>После согласования</w:t>
            </w:r>
            <w:r w:rsidR="00D042F8" w:rsidRPr="002F4617">
              <w:rPr>
                <w:rFonts w:ascii="Liberation Serif" w:hAnsi="Liberation Serif"/>
                <w:sz w:val="24"/>
                <w:szCs w:val="24"/>
              </w:rPr>
              <w:t xml:space="preserve"> документ появится в списке «Утверждено»</w:t>
            </w:r>
            <w:r w:rsidR="00C140AD" w:rsidRPr="002F4617">
              <w:rPr>
                <w:rFonts w:ascii="Liberation Serif" w:hAnsi="Liberation Serif"/>
                <w:sz w:val="24"/>
                <w:szCs w:val="24"/>
              </w:rPr>
              <w:t xml:space="preserve"> панели «Текущие задачи».</w:t>
            </w:r>
            <w:r w:rsidR="00D042F8" w:rsidRPr="002F4617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  <w:p w:rsidR="00D042F8" w:rsidRPr="002F4617" w:rsidRDefault="00A05593" w:rsidP="00AE2577"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Если документ не будет согласован, он вернется в список «Подготовка документов» панели «Текущие задачи». После его исправления необходимо нажать стрелочку рядом с кнопкой «Посмотреть причину </w:t>
            </w:r>
            <w:proofErr w:type="spellStart"/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>забраковки</w:t>
            </w:r>
            <w:proofErr w:type="spellEnd"/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» и в выпадающем меню </w:t>
            </w:r>
            <w:r w:rsidR="00006D7C" w:rsidRPr="002F4617">
              <w:rPr>
                <w:rFonts w:ascii="Liberation Serif" w:hAnsi="Liberation Serif"/>
                <w:i/>
                <w:sz w:val="24"/>
                <w:szCs w:val="24"/>
              </w:rPr>
              <w:t>нажать</w:t>
            </w:r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 пункт «Снять </w:t>
            </w:r>
            <w:proofErr w:type="spellStart"/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>забраковку</w:t>
            </w:r>
            <w:proofErr w:type="spellEnd"/>
            <w:r w:rsidRPr="002F4617">
              <w:rPr>
                <w:rFonts w:ascii="Liberation Serif" w:hAnsi="Liberation Serif"/>
                <w:i/>
                <w:sz w:val="24"/>
                <w:szCs w:val="24"/>
              </w:rPr>
              <w:t xml:space="preserve">». Затем можно будет повторно отправить черновик бюджетного обязательства на согласование. </w:t>
            </w:r>
          </w:p>
        </w:tc>
      </w:tr>
      <w:tr w:rsidR="009B5C6B" w:rsidRPr="001335B9" w:rsidTr="00C85296">
        <w:tc>
          <w:tcPr>
            <w:tcW w:w="709" w:type="dxa"/>
          </w:tcPr>
          <w:p w:rsidR="009B5C6B" w:rsidRPr="002F4617" w:rsidRDefault="009B5C6B" w:rsidP="001335B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502" w:type="dxa"/>
          </w:tcPr>
          <w:p w:rsidR="009B5C6B" w:rsidRPr="002F4617" w:rsidRDefault="009B5C6B" w:rsidP="009B5C6B">
            <w:pPr>
              <w:pStyle w:val="a3"/>
              <w:numPr>
                <w:ilvl w:val="0"/>
                <w:numId w:val="3"/>
              </w:num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 xml:space="preserve">«Забраковать», если документ необходимо исключить из работы </w:t>
            </w:r>
          </w:p>
        </w:tc>
        <w:tc>
          <w:tcPr>
            <w:tcW w:w="4360" w:type="dxa"/>
          </w:tcPr>
          <w:p w:rsidR="009B5C6B" w:rsidRDefault="009B5C6B" w:rsidP="00AE2577">
            <w:pPr>
              <w:rPr>
                <w:rFonts w:ascii="Liberation Serif" w:hAnsi="Liberation Serif"/>
                <w:sz w:val="24"/>
                <w:szCs w:val="24"/>
              </w:rPr>
            </w:pPr>
            <w:r w:rsidRPr="002F4617">
              <w:rPr>
                <w:rFonts w:ascii="Liberation Serif" w:hAnsi="Liberation Serif"/>
                <w:sz w:val="24"/>
                <w:szCs w:val="24"/>
              </w:rPr>
              <w:t>Выйдет протокол о том, что документ забракован, и черновик бюджетного обязательства перейдет в список «Забраковано» панели «Текущие задачи».</w:t>
            </w:r>
          </w:p>
        </w:tc>
      </w:tr>
    </w:tbl>
    <w:p w:rsidR="001335B9" w:rsidRDefault="001335B9" w:rsidP="00665337">
      <w:pPr>
        <w:jc w:val="both"/>
        <w:rPr>
          <w:rFonts w:ascii="Liberation Serif" w:hAnsi="Liberation Serif"/>
          <w:sz w:val="28"/>
        </w:rPr>
      </w:pPr>
    </w:p>
    <w:p w:rsidR="008F09CC" w:rsidRDefault="008F09CC" w:rsidP="008F09CC">
      <w:pPr>
        <w:ind w:firstLine="708"/>
        <w:jc w:val="both"/>
        <w:rPr>
          <w:rFonts w:ascii="Liberation Serif" w:hAnsi="Liberation Serif"/>
          <w:sz w:val="24"/>
        </w:rPr>
      </w:pPr>
      <w:r w:rsidRPr="00B503D2">
        <w:rPr>
          <w:rFonts w:ascii="Liberation Serif" w:hAnsi="Liberation Serif"/>
          <w:sz w:val="24"/>
        </w:rPr>
        <w:t xml:space="preserve">Обращаем Ваше внимание, что при работе с Бизнес-процессом не следует использовать кнопку подписания документов </w:t>
      </w:r>
      <w:r w:rsidRPr="000D2983">
        <w:rPr>
          <w:noProof/>
          <w:sz w:val="20"/>
          <w:lang w:eastAsia="ru-RU"/>
        </w:rPr>
        <w:drawing>
          <wp:inline distT="0" distB="0" distL="0" distR="0" wp14:anchorId="27112C50" wp14:editId="58DDBAF6">
            <wp:extent cx="238125" cy="257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9CC" w:rsidRPr="000D2983" w:rsidRDefault="008F09CC" w:rsidP="008F09CC">
      <w:pPr>
        <w:ind w:firstLine="708"/>
        <w:jc w:val="both"/>
        <w:rPr>
          <w:rFonts w:ascii="Liberation Serif" w:hAnsi="Liberation Serif"/>
          <w:sz w:val="24"/>
        </w:rPr>
      </w:pPr>
      <w:bookmarkStart w:id="0" w:name="_GoBack"/>
      <w:bookmarkEnd w:id="0"/>
      <w:r w:rsidRPr="000D2983">
        <w:rPr>
          <w:rFonts w:ascii="Liberation Serif" w:hAnsi="Liberation Serif"/>
          <w:noProof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185E30E" wp14:editId="08643E2C">
            <wp:simplePos x="0" y="0"/>
            <wp:positionH relativeFrom="column">
              <wp:posOffset>891540</wp:posOffset>
            </wp:positionH>
            <wp:positionV relativeFrom="paragraph">
              <wp:posOffset>200660</wp:posOffset>
            </wp:positionV>
            <wp:extent cx="276860" cy="219075"/>
            <wp:effectExtent l="0" t="0" r="8890" b="9525"/>
            <wp:wrapThrough wrapText="bothSides">
              <wp:wrapPolygon edited="0">
                <wp:start x="0" y="0"/>
                <wp:lineTo x="0" y="20661"/>
                <wp:lineTo x="20807" y="20661"/>
                <wp:lineTo x="2080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мейк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983">
        <w:rPr>
          <w:rFonts w:ascii="Liberation Serif" w:hAnsi="Liberation Serif"/>
          <w:sz w:val="24"/>
        </w:rPr>
        <w:t xml:space="preserve">Все действия будут происходить с использованием кнопки  </w:t>
      </w:r>
      <w:r>
        <w:rPr>
          <w:rFonts w:ascii="Liberation Serif" w:hAnsi="Liberation Serif"/>
          <w:sz w:val="24"/>
        </w:rPr>
        <w:t>«Отправить по маршруту»</w:t>
      </w:r>
    </w:p>
    <w:p w:rsidR="008F09CC" w:rsidRPr="008F09CC" w:rsidRDefault="008F09CC" w:rsidP="008F09CC">
      <w:pPr>
        <w:pStyle w:val="a3"/>
        <w:ind w:left="0" w:firstLine="708"/>
        <w:jc w:val="both"/>
        <w:rPr>
          <w:rFonts w:ascii="Liberation Serif" w:hAnsi="Liberation Serif"/>
          <w:sz w:val="24"/>
        </w:rPr>
      </w:pPr>
      <w:r w:rsidRPr="000D2983">
        <w:rPr>
          <w:rFonts w:ascii="Liberation Serif" w:hAnsi="Liberation Serif"/>
          <w:sz w:val="24"/>
        </w:rPr>
        <w:t xml:space="preserve">Для понимания того, где и в каком состоянии находятся Ваши документы, можно пользоваться столбцом – Этап обработки. </w:t>
      </w:r>
    </w:p>
    <w:p w:rsidR="008F09CC" w:rsidRDefault="008F09CC" w:rsidP="008F09CC">
      <w:pPr>
        <w:pStyle w:val="a3"/>
        <w:ind w:left="0" w:firstLine="708"/>
        <w:jc w:val="both"/>
        <w:rPr>
          <w:rFonts w:ascii="Liberation Serif" w:hAnsi="Liberation Serif"/>
          <w:sz w:val="24"/>
        </w:rPr>
      </w:pPr>
    </w:p>
    <w:p w:rsidR="008F09CC" w:rsidRPr="00DD14A3" w:rsidRDefault="008F09CC" w:rsidP="008F09CC">
      <w:pPr>
        <w:pStyle w:val="a3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Нижняя панель Навигатора:</w:t>
      </w:r>
    </w:p>
    <w:p w:rsidR="008F09CC" w:rsidRPr="007D60C3" w:rsidRDefault="008F09CC" w:rsidP="008F09CC">
      <w:pPr>
        <w:pStyle w:val="a3"/>
        <w:jc w:val="both"/>
        <w:rPr>
          <w:rFonts w:ascii="Liberation Serif" w:hAnsi="Liberation Serif"/>
          <w:sz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B0DB4" wp14:editId="5009741A">
                <wp:simplePos x="0" y="0"/>
                <wp:positionH relativeFrom="column">
                  <wp:posOffset>167640</wp:posOffset>
                </wp:positionH>
                <wp:positionV relativeFrom="paragraph">
                  <wp:posOffset>594360</wp:posOffset>
                </wp:positionV>
                <wp:extent cx="895350" cy="542925"/>
                <wp:effectExtent l="9525" t="10795" r="9525" b="825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542925"/>
                        </a:xfrm>
                        <a:prstGeom prst="upArrowCallout">
                          <a:avLst>
                            <a:gd name="adj1" fmla="val 41228"/>
                            <a:gd name="adj2" fmla="val 4122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9CC" w:rsidRPr="007D60C3" w:rsidRDefault="008F09CC" w:rsidP="008F09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>Навигатор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2" o:spid="_x0000_s1026" type="#_x0000_t79" style="position:absolute;left:0;text-align:left;margin-left:13.2pt;margin-top:46.8pt;width:70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">
                <v:textbox>
                  <w:txbxContent>
                    <w:p w:rsidR="008F09CC" w:rsidRPr="007D60C3" w:rsidRDefault="008F09CC" w:rsidP="008F09CC">
                      <w:pPr>
                        <w:jc w:val="center"/>
                        <w:rPr>
                          <w:b/>
                        </w:rPr>
                      </w:pPr>
                      <w:r>
                        <w:t>Навигатор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7EEC0" wp14:editId="4C4F0567">
                <wp:simplePos x="0" y="0"/>
                <wp:positionH relativeFrom="column">
                  <wp:posOffset>1424940</wp:posOffset>
                </wp:positionH>
                <wp:positionV relativeFrom="paragraph">
                  <wp:posOffset>594360</wp:posOffset>
                </wp:positionV>
                <wp:extent cx="828675" cy="733425"/>
                <wp:effectExtent l="9525" t="10795" r="9525" b="825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33425"/>
                        </a:xfrm>
                        <a:prstGeom prst="upArrowCallout">
                          <a:avLst>
                            <a:gd name="adj1" fmla="val 28247"/>
                            <a:gd name="adj2" fmla="val 2824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9CC" w:rsidRDefault="008F09CC" w:rsidP="008F09CC">
                            <w:pPr>
                              <w:jc w:val="center"/>
                            </w:pPr>
                            <w:r>
                              <w:t>Текущие задачи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79" style="position:absolute;left:0;text-align:left;margin-left:112.2pt;margin-top:46.8pt;width:65.2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">
                <v:textbox>
                  <w:txbxContent>
                    <w:p w:rsidR="008F09CC" w:rsidRDefault="008F09CC" w:rsidP="008F09CC">
                      <w:pPr>
                        <w:jc w:val="center"/>
                      </w:pPr>
                      <w:r>
                        <w:t>Текущие задачи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E8F2F77" wp14:editId="261CA30D">
            <wp:extent cx="2914650" cy="666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9CC" w:rsidRPr="001335B9" w:rsidRDefault="008F09CC" w:rsidP="00665337">
      <w:pPr>
        <w:jc w:val="both"/>
        <w:rPr>
          <w:rFonts w:ascii="Liberation Serif" w:hAnsi="Liberation Serif"/>
          <w:sz w:val="28"/>
        </w:rPr>
      </w:pPr>
    </w:p>
    <w:sectPr w:rsidR="008F09CC" w:rsidRPr="001335B9" w:rsidSect="008F09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C28"/>
    <w:multiLevelType w:val="hybridMultilevel"/>
    <w:tmpl w:val="BF20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80E99"/>
    <w:multiLevelType w:val="hybridMultilevel"/>
    <w:tmpl w:val="44888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04057"/>
    <w:multiLevelType w:val="hybridMultilevel"/>
    <w:tmpl w:val="91DAF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E71A2"/>
    <w:multiLevelType w:val="hybridMultilevel"/>
    <w:tmpl w:val="3EE0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EA"/>
    <w:rsid w:val="00006D7C"/>
    <w:rsid w:val="00037E4E"/>
    <w:rsid w:val="0005464D"/>
    <w:rsid w:val="000A174B"/>
    <w:rsid w:val="000D255A"/>
    <w:rsid w:val="001055CA"/>
    <w:rsid w:val="00130E73"/>
    <w:rsid w:val="001335B9"/>
    <w:rsid w:val="001C45D3"/>
    <w:rsid w:val="00255138"/>
    <w:rsid w:val="002A3DB4"/>
    <w:rsid w:val="002F4617"/>
    <w:rsid w:val="003572DA"/>
    <w:rsid w:val="003C1361"/>
    <w:rsid w:val="00464CEA"/>
    <w:rsid w:val="00592FC8"/>
    <w:rsid w:val="005F5372"/>
    <w:rsid w:val="00665337"/>
    <w:rsid w:val="007605C5"/>
    <w:rsid w:val="00760D3D"/>
    <w:rsid w:val="007A0F10"/>
    <w:rsid w:val="007B4DDC"/>
    <w:rsid w:val="0080753B"/>
    <w:rsid w:val="008A43CA"/>
    <w:rsid w:val="008F09CC"/>
    <w:rsid w:val="00942986"/>
    <w:rsid w:val="0097064F"/>
    <w:rsid w:val="009B5C6B"/>
    <w:rsid w:val="00A05593"/>
    <w:rsid w:val="00A704CD"/>
    <w:rsid w:val="00A72741"/>
    <w:rsid w:val="00AC1716"/>
    <w:rsid w:val="00AE2577"/>
    <w:rsid w:val="00BF1447"/>
    <w:rsid w:val="00C140AD"/>
    <w:rsid w:val="00C85296"/>
    <w:rsid w:val="00D042F8"/>
    <w:rsid w:val="00D10D8F"/>
    <w:rsid w:val="00D21F7D"/>
    <w:rsid w:val="00D60704"/>
    <w:rsid w:val="00D9385E"/>
    <w:rsid w:val="00DB43F6"/>
    <w:rsid w:val="00EB26AA"/>
    <w:rsid w:val="00EE1CC0"/>
    <w:rsid w:val="00F8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C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E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B9A9-2FB2-4132-BBF3-5434ABBC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AnikinAL</dc:creator>
  <cp:lastModifiedBy>dunaevasa</cp:lastModifiedBy>
  <cp:revision>3</cp:revision>
  <cp:lastPrinted>2020-12-26T04:25:00Z</cp:lastPrinted>
  <dcterms:created xsi:type="dcterms:W3CDTF">2020-12-26T04:24:00Z</dcterms:created>
  <dcterms:modified xsi:type="dcterms:W3CDTF">2020-12-26T07:24:00Z</dcterms:modified>
</cp:coreProperties>
</file>